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822"/>
        <w:gridCol w:w="7371"/>
        <w:gridCol w:w="1054"/>
        <w:gridCol w:w="1054"/>
        <w:gridCol w:w="1055"/>
        <w:gridCol w:w="1054"/>
        <w:gridCol w:w="1054"/>
        <w:gridCol w:w="1055"/>
      </w:tblGrid>
      <w:tr w:rsidR="00C000DC" w:rsidRPr="009E579D" w:rsidTr="00BB0AEA">
        <w:trPr>
          <w:trHeight w:val="283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9E579D" w:rsidRDefault="00AD4D76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MC</w:t>
            </w:r>
            <w:r w:rsidR="00E46D81"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SOMMELLERIE - POLE 2</w:t>
            </w:r>
          </w:p>
        </w:tc>
      </w:tr>
      <w:tr w:rsidR="00C000DC" w:rsidRPr="009E579D" w:rsidTr="00D13174">
        <w:trPr>
          <w:trHeight w:val="360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9E579D" w:rsidRDefault="00C000DC" w:rsidP="00C000DC">
            <w:pPr>
              <w:spacing w:after="0" w:line="240" w:lineRule="auto"/>
              <w:jc w:val="center"/>
              <w:rPr>
                <w:rFonts w:ascii="Calibri (Corps)" w:eastAsia="Times New Roman" w:hAnsi="Calibri (Corps)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 (Corps)" w:eastAsia="Times New Roman" w:hAnsi="Calibri (Corps)" w:cs="Calibri"/>
                <w:b/>
                <w:bCs/>
                <w:sz w:val="24"/>
                <w:szCs w:val="24"/>
                <w:lang w:eastAsia="fr-FR"/>
              </w:rPr>
              <w:t xml:space="preserve">SUIVI DE L'EVALUATION DES COMPETENCES SUR LE CYCLE DE FORMATION </w:t>
            </w:r>
          </w:p>
        </w:tc>
      </w:tr>
      <w:tr w:rsidR="00C000DC" w:rsidRPr="009E579D" w:rsidTr="00E46D81">
        <w:trPr>
          <w:trHeight w:val="3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:rsidR="00C000DC" w:rsidRPr="009E579D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Session : </w:t>
            </w:r>
          </w:p>
        </w:tc>
        <w:tc>
          <w:tcPr>
            <w:tcW w:w="1369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C000DC" w:rsidRPr="009E579D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NOM Prénom de l'apprenti :</w:t>
            </w:r>
          </w:p>
        </w:tc>
      </w:tr>
      <w:tr w:rsidR="009E579D" w:rsidRPr="009E579D" w:rsidTr="00306ED1">
        <w:trPr>
          <w:cantSplit/>
          <w:trHeight w:val="209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Pôle 1 - Organisation des achats et du service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Lieu d'évaluation CFA/Entreprise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4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72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ACTIVITES PROFESSIONNELLES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Activité Professionnelle 4 – Commercialisation et service des vins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Commercialisation des vins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C4.3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Animer un point de vente et mettre en avant une boisson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E579D" w:rsidRPr="009E579D" w:rsidRDefault="009E579D" w:rsidP="00E46D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Proposition de critères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E579D" w:rsidRPr="009E579D" w:rsidRDefault="009E579D" w:rsidP="00E46D81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57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Appropriation du contexte de l’animation commerciale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E579D" w:rsidRPr="009E579D" w:rsidRDefault="009E579D" w:rsidP="00E46D81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579D">
              <w:rPr>
                <w:rFonts w:ascii="Calibri" w:hAnsi="Calibri" w:cs="Calibri"/>
                <w:color w:val="000000"/>
                <w:sz w:val="24"/>
                <w:szCs w:val="24"/>
              </w:rPr>
              <w:t>Identification des objectifs fixés par l’entreprise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E579D" w:rsidRPr="009E579D" w:rsidRDefault="009E579D" w:rsidP="00E46D81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579D">
              <w:rPr>
                <w:rFonts w:ascii="Calibri" w:hAnsi="Calibri" w:cs="Calibri"/>
                <w:color w:val="000000"/>
                <w:sz w:val="24"/>
                <w:szCs w:val="24"/>
              </w:rPr>
              <w:t>Planification de l'organisation de l'activ</w:t>
            </w:r>
            <w:bookmarkStart w:id="0" w:name="_GoBack"/>
            <w:bookmarkEnd w:id="0"/>
            <w:r w:rsidRPr="009E579D">
              <w:rPr>
                <w:rFonts w:ascii="Calibri" w:hAnsi="Calibri" w:cs="Calibri"/>
                <w:color w:val="000000"/>
                <w:sz w:val="24"/>
                <w:szCs w:val="24"/>
              </w:rPr>
              <w:t>ité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E579D" w:rsidRPr="009E579D" w:rsidRDefault="009E579D" w:rsidP="00E46D81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579D">
              <w:rPr>
                <w:rFonts w:ascii="Calibri" w:hAnsi="Calibri" w:cs="Calibri"/>
                <w:color w:val="000000"/>
                <w:sz w:val="24"/>
                <w:szCs w:val="24"/>
              </w:rPr>
              <w:t>Moyens matériels et humains mis en œuvre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9E579D" w:rsidRPr="009E579D" w:rsidRDefault="009E579D" w:rsidP="00E46D81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579D">
              <w:rPr>
                <w:rFonts w:ascii="Calibri" w:hAnsi="Calibri" w:cs="Calibri"/>
                <w:color w:val="000000"/>
                <w:sz w:val="24"/>
                <w:szCs w:val="24"/>
              </w:rPr>
              <w:t>Analyse de l'animation : points de satisfaction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79D" w:rsidRPr="009E579D" w:rsidRDefault="009E579D" w:rsidP="00E46D81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579D">
              <w:rPr>
                <w:rFonts w:ascii="Calibri" w:hAnsi="Calibri" w:cs="Calibri"/>
                <w:color w:val="000000"/>
                <w:sz w:val="24"/>
                <w:szCs w:val="24"/>
              </w:rPr>
              <w:t>Analyse de l'animation  - points d'amélioration de l'action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Activité Professionnelle 5 – Création et mise à jour de la carte des vins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</w:tr>
      <w:tr w:rsidR="009E579D" w:rsidRPr="009E579D" w:rsidTr="00306ED1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Création et mise à jour de la carte des vins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E46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E579D" w:rsidRPr="009E579D" w:rsidTr="00C02C9D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9E579D" w:rsidRPr="009E579D" w:rsidRDefault="009E579D" w:rsidP="009E57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Proposition de critères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579D" w:rsidRPr="009E579D" w:rsidRDefault="009E579D" w:rsidP="009E579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E579D">
              <w:rPr>
                <w:rFonts w:ascii="Calibri" w:hAnsi="Calibri" w:cs="Calibri"/>
                <w:sz w:val="24"/>
                <w:szCs w:val="24"/>
              </w:rPr>
              <w:t>Représentativité des régions et des types de vin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C02C9D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579D" w:rsidRPr="009E579D" w:rsidRDefault="009E579D" w:rsidP="009E579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E579D">
              <w:rPr>
                <w:rFonts w:ascii="Calibri" w:hAnsi="Calibri" w:cs="Calibri"/>
                <w:sz w:val="24"/>
                <w:szCs w:val="24"/>
              </w:rPr>
              <w:t>Mise en avant des labels qualitatifs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C02C9D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579D" w:rsidRPr="009E579D" w:rsidRDefault="009E579D" w:rsidP="009E579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E579D">
              <w:rPr>
                <w:rFonts w:ascii="Calibri" w:hAnsi="Calibri" w:cs="Calibri"/>
                <w:sz w:val="24"/>
                <w:szCs w:val="24"/>
              </w:rPr>
              <w:t>Proposition des boissons autres que le vin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C02C9D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E579D" w:rsidRPr="009E579D" w:rsidRDefault="009E579D" w:rsidP="009E579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E579D">
              <w:rPr>
                <w:rFonts w:ascii="Calibri" w:hAnsi="Calibri" w:cs="Calibri"/>
                <w:sz w:val="24"/>
                <w:szCs w:val="24"/>
              </w:rPr>
              <w:t>Respect de la législation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377E4F">
        <w:trPr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579D" w:rsidRPr="009E579D" w:rsidRDefault="009E579D" w:rsidP="009E579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E579D">
              <w:rPr>
                <w:rFonts w:ascii="Calibri" w:hAnsi="Calibri" w:cs="Calibri"/>
                <w:sz w:val="24"/>
                <w:szCs w:val="24"/>
              </w:rPr>
              <w:t>Détermination d'un prix de vente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79D" w:rsidRPr="009E579D" w:rsidRDefault="009E579D" w:rsidP="009E579D">
            <w:pPr>
              <w:rPr>
                <w:rFonts w:ascii="Calibri" w:hAnsi="Calibri" w:cs="Calibri"/>
                <w:sz w:val="24"/>
                <w:szCs w:val="24"/>
              </w:rPr>
            </w:pPr>
            <w:r w:rsidRPr="009E579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9E579D">
        <w:trPr>
          <w:trHeight w:val="7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579D" w:rsidRPr="009E579D" w:rsidRDefault="009E579D" w:rsidP="009E579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E579D">
              <w:rPr>
                <w:rFonts w:ascii="Calibri" w:hAnsi="Calibri" w:cs="Calibri"/>
                <w:sz w:val="24"/>
                <w:szCs w:val="24"/>
              </w:rPr>
              <w:t>Lisibilité de la carte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79D" w:rsidRPr="009E579D" w:rsidRDefault="009E579D" w:rsidP="009E579D">
            <w:pPr>
              <w:rPr>
                <w:rFonts w:ascii="Calibri" w:hAnsi="Calibri" w:cs="Calibri"/>
                <w:sz w:val="24"/>
                <w:szCs w:val="24"/>
              </w:rPr>
            </w:pPr>
            <w:r w:rsidRPr="009E579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E579D" w:rsidRPr="009E579D" w:rsidTr="00E46D81">
        <w:trPr>
          <w:trHeight w:val="227"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Pr="009E579D" w:rsidRDefault="009E579D" w:rsidP="009E5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Nom et signature des évaluateurs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79D" w:rsidRPr="009E579D" w:rsidRDefault="009E579D" w:rsidP="009E5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E579D" w:rsidRPr="009E579D" w:rsidTr="00E46D81">
        <w:trPr>
          <w:trHeight w:val="227"/>
        </w:trPr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Formateurs de spécialité :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E579D" w:rsidRPr="009E579D" w:rsidTr="00E46D81">
        <w:trPr>
          <w:trHeight w:val="227"/>
        </w:trPr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Formateur de gestion appliquée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E579D" w:rsidRPr="009E579D" w:rsidTr="00E46D81">
        <w:trPr>
          <w:trHeight w:val="170"/>
        </w:trPr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57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Maitre d'apprentissage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E579D" w:rsidRPr="009E579D" w:rsidTr="00E46D81">
        <w:trPr>
          <w:trHeight w:val="315"/>
        </w:trPr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79D" w:rsidRPr="009E579D" w:rsidRDefault="009E579D" w:rsidP="009E5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4756C" w:rsidRDefault="00D4756C" w:rsidP="00C000DC"/>
    <w:sectPr w:rsidR="00D4756C" w:rsidSect="00C000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Corp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DC"/>
    <w:rsid w:val="0016309F"/>
    <w:rsid w:val="00734724"/>
    <w:rsid w:val="009E579D"/>
    <w:rsid w:val="00AD4D76"/>
    <w:rsid w:val="00C000DC"/>
    <w:rsid w:val="00C86539"/>
    <w:rsid w:val="00D4756C"/>
    <w:rsid w:val="00D50905"/>
    <w:rsid w:val="00E46D81"/>
    <w:rsid w:val="00F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FA3F"/>
  <w15:chartTrackingRefBased/>
  <w15:docId w15:val="{8693A083-D6BE-4CBE-BF03-980382B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4</cp:revision>
  <dcterms:created xsi:type="dcterms:W3CDTF">2023-08-07T13:12:00Z</dcterms:created>
  <dcterms:modified xsi:type="dcterms:W3CDTF">2023-08-07T13:23:00Z</dcterms:modified>
</cp:coreProperties>
</file>